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2BC4" w14:textId="43F639E8" w:rsidR="00BE33C9" w:rsidRPr="00255006" w:rsidRDefault="00255006" w:rsidP="00255006">
      <w:pPr>
        <w:pStyle w:val="Month"/>
        <w:jc w:val="both"/>
        <w:rPr>
          <w:color w:val="51A5AC"/>
          <w:sz w:val="144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E6207" wp14:editId="7E610AEC">
                <wp:simplePos x="0" y="0"/>
                <wp:positionH relativeFrom="column">
                  <wp:posOffset>934278</wp:posOffset>
                </wp:positionH>
                <wp:positionV relativeFrom="paragraph">
                  <wp:posOffset>999380</wp:posOffset>
                </wp:positionV>
                <wp:extent cx="7696863" cy="564542"/>
                <wp:effectExtent l="0" t="0" r="12065" b="6985"/>
                <wp:wrapNone/>
                <wp:docPr id="223389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863" cy="564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01AF7" w14:textId="162E1C46" w:rsidR="003F6DE3" w:rsidRPr="002F4EBD" w:rsidRDefault="003F6DE3" w:rsidP="001C7093">
                            <w:pPr>
                              <w:ind w:left="-1530" w:firstLine="1710"/>
                              <w:rPr>
                                <w:b/>
                                <w:bCs/>
                              </w:rPr>
                            </w:pPr>
                            <w:r w:rsidRPr="002F4EBD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r w:rsidR="00072F3D" w:rsidRPr="002F4EBD">
                              <w:rPr>
                                <w:b/>
                                <w:bCs/>
                              </w:rPr>
                              <w:t>Fruit pie donations accepted on Wed. Sept.27</w:t>
                            </w:r>
                            <w:r w:rsidR="002725F5">
                              <w:rPr>
                                <w:b/>
                                <w:bCs/>
                                <w:vertAlign w:val="superscript"/>
                              </w:rPr>
                              <w:t xml:space="preserve"> </w:t>
                            </w:r>
                            <w:r w:rsidR="002725F5">
                              <w:rPr>
                                <w:b/>
                                <w:bCs/>
                              </w:rPr>
                              <w:t>BY noon</w:t>
                            </w:r>
                            <w:r w:rsidR="00072F3D" w:rsidRPr="002F4EBD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2725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72F3D" w:rsidRPr="002F4EBD">
                              <w:rPr>
                                <w:b/>
                                <w:bCs/>
                              </w:rPr>
                              <w:t xml:space="preserve">Disposable pie tins can be used and picked up in the kitchen. </w:t>
                            </w:r>
                          </w:p>
                          <w:p w14:paraId="3C0BE6CB" w14:textId="0E815932" w:rsidR="003F6DE3" w:rsidRPr="002F4EBD" w:rsidRDefault="003F6DE3" w:rsidP="001C7093">
                            <w:pPr>
                              <w:ind w:left="-1530" w:firstLine="1710"/>
                              <w:rPr>
                                <w:b/>
                                <w:bCs/>
                              </w:rPr>
                            </w:pPr>
                            <w:r w:rsidRPr="002F4EBD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r w:rsidR="00072F3D" w:rsidRPr="002F4EBD">
                              <w:rPr>
                                <w:b/>
                                <w:bCs/>
                              </w:rPr>
                              <w:t>See Sue Bauer to sign up for “Women of the Bible Speak” book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6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5pt;margin-top:78.7pt;width:606.0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" fillcolor="white [3201]" strokeweight=".5pt">
                <v:textbox>
                  <w:txbxContent>
                    <w:p w14:paraId="27901AF7" w14:textId="162E1C46" w:rsidR="003F6DE3" w:rsidRPr="002F4EBD" w:rsidRDefault="003F6DE3" w:rsidP="001C7093">
                      <w:pPr>
                        <w:ind w:left="-1530" w:firstLine="1710"/>
                        <w:rPr>
                          <w:b/>
                          <w:bCs/>
                        </w:rPr>
                      </w:pPr>
                      <w:r w:rsidRPr="002F4EBD">
                        <w:rPr>
                          <w:b/>
                          <w:bCs/>
                        </w:rPr>
                        <w:t xml:space="preserve">* </w:t>
                      </w:r>
                      <w:r w:rsidR="00072F3D" w:rsidRPr="002F4EBD">
                        <w:rPr>
                          <w:b/>
                          <w:bCs/>
                        </w:rPr>
                        <w:t>Fruit pie donations accepted on Wed. Sept.27</w:t>
                      </w:r>
                      <w:r w:rsidR="002725F5">
                        <w:rPr>
                          <w:b/>
                          <w:bCs/>
                          <w:vertAlign w:val="superscript"/>
                        </w:rPr>
                        <w:t xml:space="preserve"> </w:t>
                      </w:r>
                      <w:r w:rsidR="002725F5">
                        <w:rPr>
                          <w:b/>
                          <w:bCs/>
                        </w:rPr>
                        <w:t>BY noon</w:t>
                      </w:r>
                      <w:r w:rsidR="00072F3D" w:rsidRPr="002F4EBD">
                        <w:rPr>
                          <w:b/>
                          <w:bCs/>
                        </w:rPr>
                        <w:t xml:space="preserve">. </w:t>
                      </w:r>
                      <w:r w:rsidR="002725F5">
                        <w:rPr>
                          <w:b/>
                          <w:bCs/>
                        </w:rPr>
                        <w:t xml:space="preserve"> </w:t>
                      </w:r>
                      <w:r w:rsidR="00072F3D" w:rsidRPr="002F4EBD">
                        <w:rPr>
                          <w:b/>
                          <w:bCs/>
                        </w:rPr>
                        <w:t xml:space="preserve">Disposable pie tins can be used and picked up in the kitchen. </w:t>
                      </w:r>
                    </w:p>
                    <w:p w14:paraId="3C0BE6CB" w14:textId="0E815932" w:rsidR="003F6DE3" w:rsidRPr="002F4EBD" w:rsidRDefault="003F6DE3" w:rsidP="001C7093">
                      <w:pPr>
                        <w:ind w:left="-1530" w:firstLine="1710"/>
                        <w:rPr>
                          <w:b/>
                          <w:bCs/>
                        </w:rPr>
                      </w:pPr>
                      <w:r w:rsidRPr="002F4EBD">
                        <w:rPr>
                          <w:b/>
                          <w:bCs/>
                        </w:rPr>
                        <w:t xml:space="preserve">* </w:t>
                      </w:r>
                      <w:r w:rsidR="00072F3D" w:rsidRPr="002F4EBD">
                        <w:rPr>
                          <w:b/>
                          <w:bCs/>
                        </w:rPr>
                        <w:t>See Sue Bauer to sign up for “Women of the Bible Speak” book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1A5AC"/>
          <w:sz w:val="96"/>
          <w:szCs w:val="15"/>
        </w:rPr>
        <w:t xml:space="preserve">       </w:t>
      </w:r>
      <w:r w:rsidR="00CD3014">
        <w:rPr>
          <w:color w:val="51A5AC"/>
          <w:sz w:val="96"/>
          <w:szCs w:val="15"/>
        </w:rPr>
        <w:t xml:space="preserve">    </w:t>
      </w:r>
      <w:r w:rsidR="00CD3014" w:rsidRPr="00CD3014">
        <w:rPr>
          <w:noProof/>
          <w:sz w:val="144"/>
          <w:szCs w:val="16"/>
        </w:rPr>
        <w:drawing>
          <wp:inline distT="0" distB="0" distL="0" distR="0" wp14:anchorId="15536290" wp14:editId="3AF8E250">
            <wp:extent cx="1023976" cy="1001864"/>
            <wp:effectExtent l="0" t="0" r="5080" b="1905"/>
            <wp:docPr id="500709548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09548" name="Picture 1" descr="A black and white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6587" cy="14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2D2" w:rsidRPr="00C5695C">
        <w:rPr>
          <w:color w:val="51A5AC"/>
          <w:sz w:val="144"/>
          <w:szCs w:val="16"/>
          <w:vertAlign w:val="superscript"/>
        </w:rPr>
        <w:t>SEPT</w:t>
      </w:r>
      <w:r w:rsidRPr="00C5695C">
        <w:rPr>
          <w:color w:val="51A5AC"/>
          <w:sz w:val="144"/>
          <w:szCs w:val="16"/>
          <w:vertAlign w:val="superscript"/>
        </w:rPr>
        <w:t>EMBER</w:t>
      </w:r>
      <w:r w:rsidR="008A2457" w:rsidRPr="00C5695C">
        <w:rPr>
          <w:color w:val="51A5AC"/>
          <w:sz w:val="144"/>
          <w:szCs w:val="16"/>
          <w:vertAlign w:val="superscript"/>
        </w:rPr>
        <w:t xml:space="preserve"> </w: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begin"/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instrText xml:space="preserve"> DOCVARIABLE  MonthStart \@  yyyy   \* MERGEFORMAT </w:instrTex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separate"/>
      </w:r>
      <w:r w:rsidR="00C76B78" w:rsidRPr="00C5695C">
        <w:rPr>
          <w:rStyle w:val="Emphasis"/>
          <w:color w:val="51A5AC"/>
          <w:sz w:val="144"/>
          <w:szCs w:val="16"/>
          <w:vertAlign w:val="superscript"/>
        </w:rPr>
        <w:t>2023</w: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end"/>
      </w:r>
    </w:p>
    <w:tbl>
      <w:tblPr>
        <w:tblW w:w="492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0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2282"/>
        <w:gridCol w:w="2218"/>
        <w:gridCol w:w="2097"/>
        <w:gridCol w:w="2102"/>
        <w:gridCol w:w="2181"/>
        <w:gridCol w:w="1901"/>
        <w:gridCol w:w="1957"/>
      </w:tblGrid>
      <w:tr w:rsidR="00465228" w14:paraId="482C38D8" w14:textId="77777777" w:rsidTr="002F4EBD">
        <w:trPr>
          <w:trHeight w:val="417"/>
          <w:tblHeader/>
          <w:jc w:val="center"/>
        </w:trPr>
        <w:tc>
          <w:tcPr>
            <w:tcW w:w="774" w:type="pct"/>
            <w:tcMar>
              <w:top w:w="0" w:type="dxa"/>
              <w:bottom w:w="187" w:type="dxa"/>
            </w:tcMar>
          </w:tcPr>
          <w:p w14:paraId="5490D498" w14:textId="77777777" w:rsidR="00BE33C9" w:rsidRPr="00465228" w:rsidRDefault="00C47FD1" w:rsidP="008A2457">
            <w:pPr>
              <w:pStyle w:val="Day"/>
              <w:tabs>
                <w:tab w:val="left" w:pos="0"/>
              </w:tabs>
              <w:ind w:firstLine="90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Sun</w:t>
            </w:r>
          </w:p>
        </w:tc>
        <w:tc>
          <w:tcPr>
            <w:tcW w:w="752" w:type="pct"/>
            <w:tcMar>
              <w:top w:w="0" w:type="dxa"/>
              <w:bottom w:w="187" w:type="dxa"/>
            </w:tcMar>
          </w:tcPr>
          <w:p w14:paraId="5338B59E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mon</w:t>
            </w:r>
          </w:p>
        </w:tc>
        <w:tc>
          <w:tcPr>
            <w:tcW w:w="711" w:type="pct"/>
            <w:tcMar>
              <w:top w:w="0" w:type="dxa"/>
              <w:bottom w:w="187" w:type="dxa"/>
            </w:tcMar>
          </w:tcPr>
          <w:p w14:paraId="419C458A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tue</w:t>
            </w:r>
          </w:p>
        </w:tc>
        <w:tc>
          <w:tcPr>
            <w:tcW w:w="713" w:type="pct"/>
            <w:tcMar>
              <w:top w:w="0" w:type="dxa"/>
              <w:bottom w:w="187" w:type="dxa"/>
            </w:tcMar>
          </w:tcPr>
          <w:p w14:paraId="2324A27D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wed</w:t>
            </w:r>
          </w:p>
        </w:tc>
        <w:tc>
          <w:tcPr>
            <w:tcW w:w="740" w:type="pct"/>
            <w:tcMar>
              <w:top w:w="0" w:type="dxa"/>
              <w:bottom w:w="187" w:type="dxa"/>
            </w:tcMar>
          </w:tcPr>
          <w:p w14:paraId="4F7A69B4" w14:textId="22563943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thu</w:t>
            </w:r>
          </w:p>
        </w:tc>
        <w:tc>
          <w:tcPr>
            <w:tcW w:w="645" w:type="pct"/>
            <w:tcMar>
              <w:top w:w="0" w:type="dxa"/>
              <w:bottom w:w="187" w:type="dxa"/>
            </w:tcMar>
          </w:tcPr>
          <w:p w14:paraId="2636057E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fri</w:t>
            </w:r>
          </w:p>
        </w:tc>
        <w:tc>
          <w:tcPr>
            <w:tcW w:w="664" w:type="pct"/>
            <w:tcMar>
              <w:top w:w="0" w:type="dxa"/>
              <w:bottom w:w="187" w:type="dxa"/>
            </w:tcMar>
          </w:tcPr>
          <w:p w14:paraId="017D8A38" w14:textId="6AEA2955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sat</w:t>
            </w:r>
          </w:p>
        </w:tc>
      </w:tr>
      <w:tr w:rsidR="00465228" w14:paraId="7D557DC0" w14:textId="77777777" w:rsidTr="002F4EBD">
        <w:trPr>
          <w:trHeight w:val="236"/>
          <w:jc w:val="center"/>
        </w:trPr>
        <w:tc>
          <w:tcPr>
            <w:tcW w:w="774" w:type="pct"/>
            <w:tcMar>
              <w:bottom w:w="72" w:type="dxa"/>
            </w:tcMar>
          </w:tcPr>
          <w:p w14:paraId="638DA0A4" w14:textId="05F6D856" w:rsidR="00BE33C9" w:rsidRDefault="00BE33C9" w:rsidP="00F55AB6">
            <w:pPr>
              <w:pStyle w:val="Date"/>
              <w:tabs>
                <w:tab w:val="left" w:pos="180"/>
                <w:tab w:val="left" w:pos="270"/>
              </w:tabs>
              <w:ind w:left="360"/>
              <w:rPr>
                <w:rStyle w:val="Emphasis"/>
              </w:rPr>
            </w:pPr>
          </w:p>
        </w:tc>
        <w:tc>
          <w:tcPr>
            <w:tcW w:w="752" w:type="pct"/>
            <w:tcMar>
              <w:bottom w:w="72" w:type="dxa"/>
            </w:tcMar>
          </w:tcPr>
          <w:p w14:paraId="4B58A7A4" w14:textId="077A9D72" w:rsidR="00BE33C9" w:rsidRDefault="00BE33C9">
            <w:pPr>
              <w:pStyle w:val="Date"/>
            </w:pPr>
          </w:p>
        </w:tc>
        <w:tc>
          <w:tcPr>
            <w:tcW w:w="711" w:type="pct"/>
            <w:tcMar>
              <w:bottom w:w="72" w:type="dxa"/>
            </w:tcMar>
          </w:tcPr>
          <w:p w14:paraId="23242648" w14:textId="2834AA6B" w:rsidR="00BE33C9" w:rsidRDefault="00BE33C9">
            <w:pPr>
              <w:pStyle w:val="Date"/>
            </w:pPr>
          </w:p>
        </w:tc>
        <w:tc>
          <w:tcPr>
            <w:tcW w:w="713" w:type="pct"/>
            <w:tcMar>
              <w:bottom w:w="72" w:type="dxa"/>
            </w:tcMar>
            <w:vAlign w:val="bottom"/>
          </w:tcPr>
          <w:p w14:paraId="3CDD5A9E" w14:textId="7BC7199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6B78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B2B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9691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40" w:type="pct"/>
            <w:tcMar>
              <w:bottom w:w="72" w:type="dxa"/>
            </w:tcMar>
          </w:tcPr>
          <w:p w14:paraId="12EA3DA9" w14:textId="7734A217" w:rsidR="00BE33C9" w:rsidRDefault="00BE33C9" w:rsidP="00D70DDB">
            <w:pPr>
              <w:pStyle w:val="Date"/>
            </w:pPr>
          </w:p>
        </w:tc>
        <w:tc>
          <w:tcPr>
            <w:tcW w:w="645" w:type="pct"/>
            <w:tcMar>
              <w:bottom w:w="72" w:type="dxa"/>
            </w:tcMar>
          </w:tcPr>
          <w:p w14:paraId="3F4C4334" w14:textId="0CDE0923" w:rsidR="00BE33C9" w:rsidRPr="00655567" w:rsidRDefault="00C47FD1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begin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IF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begin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DocVariable MonthStart \@ dddd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separate"/>
            </w:r>
            <w:r w:rsidR="00C76B78" w:rsidRPr="00655567">
              <w:rPr>
                <w:color w:val="141719" w:themeColor="background2" w:themeShade="1A"/>
                <w:sz w:val="24"/>
                <w:szCs w:val="24"/>
              </w:rPr>
              <w:instrText>Thursday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end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= “Friday" 1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begin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IF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begin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=E2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separate"/>
            </w:r>
            <w:r w:rsidR="005B2B08" w:rsidRPr="00655567">
              <w:rPr>
                <w:noProof/>
                <w:color w:val="141719" w:themeColor="background2" w:themeShade="1A"/>
                <w:sz w:val="24"/>
                <w:szCs w:val="24"/>
              </w:rPr>
              <w:instrText>1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end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&lt;&gt; 0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begin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=E2+1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separate"/>
            </w:r>
            <w:r w:rsidR="005B2B08" w:rsidRPr="00655567">
              <w:rPr>
                <w:noProof/>
                <w:color w:val="141719" w:themeColor="background2" w:themeShade="1A"/>
                <w:sz w:val="24"/>
                <w:szCs w:val="24"/>
              </w:rPr>
              <w:instrText>2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end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 xml:space="preserve"> "" 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separate"/>
            </w:r>
            <w:r w:rsidR="00C76B78" w:rsidRPr="00655567">
              <w:rPr>
                <w:noProof/>
                <w:color w:val="141719" w:themeColor="background2" w:themeShade="1A"/>
                <w:sz w:val="24"/>
                <w:szCs w:val="24"/>
              </w:rPr>
              <w:instrText>2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end"/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instrText>\# 0#</w:instrTex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separate"/>
            </w:r>
            <w:r w:rsidR="00C76B78" w:rsidRPr="00655567">
              <w:rPr>
                <w:noProof/>
                <w:color w:val="141719" w:themeColor="background2" w:themeShade="1A"/>
                <w:sz w:val="24"/>
                <w:szCs w:val="24"/>
              </w:rPr>
              <w:t>0</w:t>
            </w:r>
            <w:r w:rsidR="00DE22D2" w:rsidRPr="00655567">
              <w:rPr>
                <w:noProof/>
                <w:color w:val="141719" w:themeColor="background2" w:themeShade="1A"/>
                <w:sz w:val="24"/>
                <w:szCs w:val="24"/>
              </w:rPr>
              <w:t>1</w:t>
            </w:r>
            <w:r w:rsidRPr="00655567">
              <w:rPr>
                <w:color w:val="141719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664" w:type="pct"/>
            <w:tcMar>
              <w:bottom w:w="72" w:type="dxa"/>
            </w:tcMar>
          </w:tcPr>
          <w:p w14:paraId="6BBAEE51" w14:textId="62910003" w:rsidR="00BE33C9" w:rsidRPr="00655567" w:rsidRDefault="00DE22D2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rStyle w:val="Emphasis"/>
                <w:color w:val="141719" w:themeColor="background2" w:themeShade="1A"/>
                <w:sz w:val="24"/>
                <w:szCs w:val="24"/>
              </w:rPr>
              <w:t>02</w:t>
            </w:r>
          </w:p>
        </w:tc>
      </w:tr>
      <w:tr w:rsidR="002F4EBD" w14:paraId="522DB9E7" w14:textId="77777777" w:rsidTr="00CD3014">
        <w:trPr>
          <w:trHeight w:hRule="exact" w:val="621"/>
          <w:jc w:val="center"/>
        </w:trPr>
        <w:tc>
          <w:tcPr>
            <w:tcW w:w="774" w:type="pct"/>
            <w:tcMar>
              <w:top w:w="0" w:type="dxa"/>
            </w:tcMar>
          </w:tcPr>
          <w:p w14:paraId="53C63758" w14:textId="56583F7C" w:rsidR="001C7093" w:rsidRPr="00D70DDB" w:rsidRDefault="001C7093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  <w:tcMar>
              <w:top w:w="0" w:type="dxa"/>
            </w:tcMar>
          </w:tcPr>
          <w:p w14:paraId="764609E6" w14:textId="69D61E60" w:rsidR="001C7093" w:rsidRPr="00D70DDB" w:rsidRDefault="001C7093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77F6C213" w14:textId="77777777" w:rsidR="001C7093" w:rsidRDefault="001C7093"/>
        </w:tc>
        <w:tc>
          <w:tcPr>
            <w:tcW w:w="713" w:type="pct"/>
            <w:tcMar>
              <w:top w:w="0" w:type="dxa"/>
            </w:tcMar>
          </w:tcPr>
          <w:p w14:paraId="5080471E" w14:textId="202C913E" w:rsidR="001C7093" w:rsidRPr="00B00DF2" w:rsidRDefault="001C7093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</w:tcPr>
          <w:p w14:paraId="5A5B9419" w14:textId="77777777" w:rsidR="001C7093" w:rsidRPr="001C7093" w:rsidRDefault="001C7093">
            <w:pPr>
              <w:rPr>
                <w:sz w:val="15"/>
                <w:szCs w:val="15"/>
              </w:rPr>
            </w:pPr>
          </w:p>
        </w:tc>
        <w:tc>
          <w:tcPr>
            <w:tcW w:w="645" w:type="pct"/>
          </w:tcPr>
          <w:p w14:paraId="29CBD1CA" w14:textId="77777777" w:rsidR="001C7093" w:rsidRDefault="001C7093"/>
        </w:tc>
        <w:tc>
          <w:tcPr>
            <w:tcW w:w="664" w:type="pct"/>
            <w:tcMar>
              <w:top w:w="0" w:type="dxa"/>
            </w:tcMar>
          </w:tcPr>
          <w:p w14:paraId="4B713C93" w14:textId="696A304C" w:rsidR="001C7093" w:rsidRDefault="001C7093"/>
        </w:tc>
      </w:tr>
      <w:tr w:rsidR="00465228" w14:paraId="78D2BC52" w14:textId="77777777" w:rsidTr="002F4EBD">
        <w:trPr>
          <w:trHeight w:val="182"/>
          <w:jc w:val="center"/>
        </w:trPr>
        <w:tc>
          <w:tcPr>
            <w:tcW w:w="774" w:type="pct"/>
            <w:tcMar>
              <w:bottom w:w="72" w:type="dxa"/>
            </w:tcMar>
          </w:tcPr>
          <w:p w14:paraId="3F41BF57" w14:textId="1CF79EBA" w:rsidR="00BE33C9" w:rsidRPr="00655567" w:rsidRDefault="00DE22D2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rStyle w:val="Emphasis"/>
                <w:color w:val="141719" w:themeColor="background2" w:themeShade="1A"/>
                <w:sz w:val="24"/>
                <w:szCs w:val="24"/>
              </w:rPr>
              <w:t>03</w:t>
            </w:r>
          </w:p>
        </w:tc>
        <w:tc>
          <w:tcPr>
            <w:tcW w:w="752" w:type="pct"/>
            <w:tcMar>
              <w:bottom w:w="72" w:type="dxa"/>
            </w:tcMar>
          </w:tcPr>
          <w:p w14:paraId="58564013" w14:textId="64A74D73" w:rsidR="00BE33C9" w:rsidRPr="00655567" w:rsidRDefault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04</w:t>
            </w:r>
          </w:p>
        </w:tc>
        <w:tc>
          <w:tcPr>
            <w:tcW w:w="711" w:type="pct"/>
            <w:tcMar>
              <w:bottom w:w="72" w:type="dxa"/>
            </w:tcMar>
          </w:tcPr>
          <w:p w14:paraId="7FE50013" w14:textId="115FA2DC" w:rsidR="00BE33C9" w:rsidRPr="00655567" w:rsidRDefault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05</w:t>
            </w:r>
          </w:p>
        </w:tc>
        <w:tc>
          <w:tcPr>
            <w:tcW w:w="713" w:type="pct"/>
            <w:tcMar>
              <w:bottom w:w="72" w:type="dxa"/>
            </w:tcMar>
          </w:tcPr>
          <w:p w14:paraId="0F40DDAE" w14:textId="0D309BB2" w:rsidR="00BE33C9" w:rsidRPr="00655567" w:rsidRDefault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06</w:t>
            </w:r>
          </w:p>
        </w:tc>
        <w:tc>
          <w:tcPr>
            <w:tcW w:w="740" w:type="pct"/>
            <w:tcMar>
              <w:bottom w:w="72" w:type="dxa"/>
            </w:tcMar>
          </w:tcPr>
          <w:p w14:paraId="46850A97" w14:textId="75E1E7BB" w:rsidR="00BE33C9" w:rsidRPr="00655567" w:rsidRDefault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07</w:t>
            </w:r>
          </w:p>
        </w:tc>
        <w:tc>
          <w:tcPr>
            <w:tcW w:w="645" w:type="pct"/>
            <w:tcMar>
              <w:bottom w:w="72" w:type="dxa"/>
            </w:tcMar>
          </w:tcPr>
          <w:p w14:paraId="78F42D66" w14:textId="202FC098" w:rsidR="00BE33C9" w:rsidRPr="00655567" w:rsidRDefault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08</w:t>
            </w:r>
          </w:p>
        </w:tc>
        <w:tc>
          <w:tcPr>
            <w:tcW w:w="664" w:type="pct"/>
            <w:tcMar>
              <w:bottom w:w="72" w:type="dxa"/>
            </w:tcMar>
          </w:tcPr>
          <w:p w14:paraId="4A7EAD7F" w14:textId="721755E6" w:rsidR="00BE33C9" w:rsidRPr="00655567" w:rsidRDefault="00DE22D2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rStyle w:val="Emphasis"/>
                <w:color w:val="141719" w:themeColor="background2" w:themeShade="1A"/>
                <w:sz w:val="24"/>
                <w:szCs w:val="24"/>
              </w:rPr>
              <w:t>09</w:t>
            </w:r>
          </w:p>
        </w:tc>
      </w:tr>
      <w:tr w:rsidR="00465228" w14:paraId="430922C0" w14:textId="77777777" w:rsidTr="002F4EBD">
        <w:trPr>
          <w:trHeight w:hRule="exact" w:val="1034"/>
          <w:jc w:val="center"/>
        </w:trPr>
        <w:tc>
          <w:tcPr>
            <w:tcW w:w="774" w:type="pct"/>
            <w:tcMar>
              <w:top w:w="0" w:type="dxa"/>
            </w:tcMar>
          </w:tcPr>
          <w:p w14:paraId="478F982A" w14:textId="15615AF5" w:rsidR="00DE22D2" w:rsidRDefault="00DE22D2" w:rsidP="00DE22D2"/>
        </w:tc>
        <w:tc>
          <w:tcPr>
            <w:tcW w:w="752" w:type="pct"/>
            <w:tcMar>
              <w:top w:w="0" w:type="dxa"/>
            </w:tcMar>
          </w:tcPr>
          <w:p w14:paraId="6ACD5F31" w14:textId="7EB97A7A" w:rsidR="00DE22D2" w:rsidRPr="00B00DF2" w:rsidRDefault="00DE22D2" w:rsidP="00DE22D2">
            <w:pPr>
              <w:rPr>
                <w:color w:val="auto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63C9D622" w14:textId="77777777" w:rsidR="00DE22D2" w:rsidRDefault="00DE22D2" w:rsidP="00DE22D2"/>
        </w:tc>
        <w:tc>
          <w:tcPr>
            <w:tcW w:w="713" w:type="pct"/>
            <w:tcMar>
              <w:top w:w="0" w:type="dxa"/>
            </w:tcMar>
          </w:tcPr>
          <w:p w14:paraId="0E8DC2BA" w14:textId="77777777" w:rsidR="00DE22D2" w:rsidRPr="00CD3014" w:rsidRDefault="00DE22D2" w:rsidP="00DE22D2">
            <w:pPr>
              <w:rPr>
                <w:b/>
                <w:bCs/>
                <w:color w:val="262626" w:themeColor="text1" w:themeTint="D9"/>
              </w:rPr>
            </w:pPr>
          </w:p>
          <w:p w14:paraId="5128AF97" w14:textId="52D1664F" w:rsidR="00DE22D2" w:rsidRPr="00CD3014" w:rsidRDefault="009B7C5A" w:rsidP="00DE22D2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DE22D2" w:rsidRPr="00CD3014">
              <w:rPr>
                <w:b/>
                <w:bCs/>
                <w:color w:val="262626" w:themeColor="text1" w:themeTint="D9"/>
              </w:rPr>
              <w:t>7:00 PM PRAYER</w:t>
            </w:r>
          </w:p>
        </w:tc>
        <w:tc>
          <w:tcPr>
            <w:tcW w:w="740" w:type="pct"/>
            <w:tcMar>
              <w:top w:w="0" w:type="dxa"/>
            </w:tcMar>
          </w:tcPr>
          <w:p w14:paraId="59151D5B" w14:textId="4EE4AE35" w:rsidR="00DE22D2" w:rsidRPr="00CD3014" w:rsidRDefault="009B7C5A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DE22D2" w:rsidRPr="00CD3014">
              <w:rPr>
                <w:b/>
                <w:bCs/>
                <w:color w:val="262626" w:themeColor="text1" w:themeTint="D9"/>
              </w:rPr>
              <w:t>9:30 to 11 AM</w:t>
            </w:r>
          </w:p>
          <w:p w14:paraId="1A14108A" w14:textId="35FC0AE9" w:rsidR="00DE22D2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DE22D2" w:rsidRPr="00CD3014">
              <w:rPr>
                <w:b/>
                <w:bCs/>
                <w:color w:val="262626" w:themeColor="text1" w:themeTint="D9"/>
              </w:rPr>
              <w:t xml:space="preserve">FRESH HOPE </w:t>
            </w:r>
          </w:p>
          <w:p w14:paraId="20E51A82" w14:textId="7F55CEBD" w:rsidR="00DE22D2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5:00 PM Volunteer Mtg. </w:t>
            </w: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>HORSE-N-BUGGY DAYS</w:t>
            </w:r>
          </w:p>
        </w:tc>
        <w:tc>
          <w:tcPr>
            <w:tcW w:w="645" w:type="pct"/>
            <w:tcMar>
              <w:top w:w="0" w:type="dxa"/>
            </w:tcMar>
          </w:tcPr>
          <w:p w14:paraId="1036C139" w14:textId="77777777" w:rsidR="00DE22D2" w:rsidRPr="00CD3014" w:rsidRDefault="00DE22D2" w:rsidP="00DE22D2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64" w:type="pct"/>
            <w:tcMar>
              <w:top w:w="0" w:type="dxa"/>
            </w:tcMar>
          </w:tcPr>
          <w:p w14:paraId="023FDEDD" w14:textId="77777777" w:rsidR="00CD3014" w:rsidRDefault="009B7C5A" w:rsidP="00DE22D2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824A18" w:rsidRPr="00CD3014">
              <w:rPr>
                <w:b/>
                <w:bCs/>
                <w:color w:val="262626" w:themeColor="text1" w:themeTint="D9"/>
              </w:rPr>
              <w:t xml:space="preserve">9:00 AM </w:t>
            </w:r>
            <w:r w:rsidR="001C7093" w:rsidRPr="00CD3014">
              <w:rPr>
                <w:b/>
                <w:bCs/>
                <w:color w:val="262626" w:themeColor="text1" w:themeTint="D9"/>
              </w:rPr>
              <w:t xml:space="preserve">SET UP FOR   </w:t>
            </w:r>
          </w:p>
          <w:p w14:paraId="0D71BBD1" w14:textId="77777777" w:rsidR="00CD3014" w:rsidRDefault="00CD3014" w:rsidP="00DE22D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 xml:space="preserve">HORSE- N-BUGGY </w:t>
            </w: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0534ADFE" w14:textId="77777777" w:rsidR="00CD3014" w:rsidRDefault="00CD3014" w:rsidP="00DE22D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 xml:space="preserve">DAYS PARADE &amp; </w:t>
            </w:r>
          </w:p>
          <w:p w14:paraId="1F9F72F0" w14:textId="5103AE6E" w:rsidR="00824A18" w:rsidRPr="00CD3014" w:rsidRDefault="00CD3014" w:rsidP="00DE22D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 xml:space="preserve">LUNCH </w:t>
            </w:r>
          </w:p>
        </w:tc>
      </w:tr>
      <w:tr w:rsidR="00465228" w14:paraId="6985D533" w14:textId="77777777" w:rsidTr="00CD3014">
        <w:trPr>
          <w:trHeight w:val="189"/>
          <w:jc w:val="center"/>
        </w:trPr>
        <w:tc>
          <w:tcPr>
            <w:tcW w:w="774" w:type="pct"/>
            <w:tcMar>
              <w:bottom w:w="72" w:type="dxa"/>
            </w:tcMar>
          </w:tcPr>
          <w:p w14:paraId="5086F71E" w14:textId="176BF398" w:rsidR="00DE22D2" w:rsidRPr="00655567" w:rsidRDefault="00DE22D2" w:rsidP="00DE22D2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rStyle w:val="Emphasis"/>
                <w:color w:val="141719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52" w:type="pct"/>
            <w:tcMar>
              <w:bottom w:w="72" w:type="dxa"/>
            </w:tcMar>
          </w:tcPr>
          <w:p w14:paraId="64C30BCB" w14:textId="5FCE4793" w:rsidR="00DE22D2" w:rsidRPr="00655567" w:rsidRDefault="00DE22D2" w:rsidP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711" w:type="pct"/>
            <w:tcMar>
              <w:bottom w:w="72" w:type="dxa"/>
            </w:tcMar>
          </w:tcPr>
          <w:p w14:paraId="29A8590B" w14:textId="560921C6" w:rsidR="00DE22D2" w:rsidRPr="00655567" w:rsidRDefault="00DE22D2" w:rsidP="00DE22D2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655567">
              <w:rPr>
                <w:color w:val="141719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713" w:type="pct"/>
            <w:tcMar>
              <w:bottom w:w="72" w:type="dxa"/>
            </w:tcMar>
          </w:tcPr>
          <w:p w14:paraId="3A6CBCDC" w14:textId="56DD31DB" w:rsidR="00DE22D2" w:rsidRPr="00CD3014" w:rsidRDefault="00DE22D2" w:rsidP="00DE22D2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13</w:t>
            </w:r>
          </w:p>
        </w:tc>
        <w:tc>
          <w:tcPr>
            <w:tcW w:w="740" w:type="pct"/>
            <w:tcMar>
              <w:bottom w:w="72" w:type="dxa"/>
            </w:tcMar>
          </w:tcPr>
          <w:p w14:paraId="789610CC" w14:textId="3C5B81C4" w:rsidR="00DE22D2" w:rsidRPr="00CD3014" w:rsidRDefault="00DE22D2" w:rsidP="00DE22D2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14</w:t>
            </w:r>
          </w:p>
        </w:tc>
        <w:tc>
          <w:tcPr>
            <w:tcW w:w="645" w:type="pct"/>
            <w:tcMar>
              <w:bottom w:w="72" w:type="dxa"/>
            </w:tcMar>
          </w:tcPr>
          <w:p w14:paraId="300F49E3" w14:textId="787B7BB7" w:rsidR="00DE22D2" w:rsidRPr="00CD3014" w:rsidRDefault="00DE22D2" w:rsidP="00DE22D2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15</w:t>
            </w:r>
          </w:p>
        </w:tc>
        <w:tc>
          <w:tcPr>
            <w:tcW w:w="664" w:type="pct"/>
            <w:tcMar>
              <w:bottom w:w="72" w:type="dxa"/>
            </w:tcMar>
          </w:tcPr>
          <w:p w14:paraId="559252F8" w14:textId="1B8578C7" w:rsidR="00DE22D2" w:rsidRPr="00CD3014" w:rsidRDefault="00DE22D2" w:rsidP="00DE22D2">
            <w:pPr>
              <w:pStyle w:val="Date"/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</w:pPr>
            <w:r w:rsidRPr="00CD3014"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  <w:t>16</w:t>
            </w:r>
          </w:p>
        </w:tc>
      </w:tr>
      <w:tr w:rsidR="00465228" w14:paraId="753D021F" w14:textId="77777777" w:rsidTr="002F4EBD">
        <w:trPr>
          <w:trHeight w:hRule="exact" w:val="1064"/>
          <w:jc w:val="center"/>
        </w:trPr>
        <w:tc>
          <w:tcPr>
            <w:tcW w:w="774" w:type="pct"/>
            <w:tcMar>
              <w:top w:w="0" w:type="dxa"/>
            </w:tcMar>
          </w:tcPr>
          <w:p w14:paraId="0415C3D4" w14:textId="464EB8FE" w:rsidR="00072F3D" w:rsidRPr="00CD3014" w:rsidRDefault="009B7C5A" w:rsidP="00072F3D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072F3D" w:rsidRPr="00CD3014">
              <w:rPr>
                <w:b/>
                <w:bCs/>
                <w:color w:val="262626" w:themeColor="text1" w:themeTint="D9"/>
              </w:rPr>
              <w:t>COMMUNION</w:t>
            </w:r>
          </w:p>
          <w:p w14:paraId="5718E6F6" w14:textId="77777777" w:rsidR="00072F3D" w:rsidRPr="00CD3014" w:rsidRDefault="00072F3D" w:rsidP="00072F3D">
            <w:pPr>
              <w:ind w:right="-186"/>
              <w:rPr>
                <w:b/>
                <w:bCs/>
                <w:color w:val="262626" w:themeColor="text1" w:themeTint="D9"/>
              </w:rPr>
            </w:pPr>
          </w:p>
          <w:p w14:paraId="04523755" w14:textId="551BCF60" w:rsidR="00072F3D" w:rsidRPr="00CD3014" w:rsidRDefault="009B7C5A" w:rsidP="00072F3D">
            <w:pPr>
              <w:ind w:right="-186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072F3D" w:rsidRPr="00CD3014">
              <w:rPr>
                <w:b/>
                <w:bCs/>
                <w:color w:val="262626" w:themeColor="text1" w:themeTint="D9"/>
              </w:rPr>
              <w:t xml:space="preserve">LUNCH &amp; FELLOWSHIP </w:t>
            </w:r>
          </w:p>
          <w:p w14:paraId="4E50EEF3" w14:textId="44F2D6E8" w:rsidR="004E49DB" w:rsidRPr="00CD3014" w:rsidRDefault="004E49DB" w:rsidP="004E49DB">
            <w:pPr>
              <w:ind w:right="-186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52" w:type="pct"/>
            <w:tcMar>
              <w:top w:w="0" w:type="dxa"/>
            </w:tcMar>
          </w:tcPr>
          <w:p w14:paraId="6BCFCDB6" w14:textId="270075FF" w:rsidR="00F55AB6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F55AB6" w:rsidRPr="00CD3014">
              <w:rPr>
                <w:b/>
                <w:bCs/>
                <w:color w:val="262626" w:themeColor="text1" w:themeTint="D9"/>
              </w:rPr>
              <w:t>6:30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 PM </w:t>
            </w:r>
          </w:p>
          <w:p w14:paraId="37C86558" w14:textId="57BB6C3C" w:rsidR="00F55AB6" w:rsidRPr="00CD3014" w:rsidRDefault="009B7C5A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F55AB6" w:rsidRPr="00CD3014">
              <w:rPr>
                <w:b/>
                <w:bCs/>
                <w:color w:val="262626" w:themeColor="text1" w:themeTint="D9"/>
              </w:rPr>
              <w:t>INVOLVEMENT</w:t>
            </w:r>
          </w:p>
          <w:p w14:paraId="3E2EB218" w14:textId="4C342744" w:rsidR="004E49DB" w:rsidRPr="00CD3014" w:rsidRDefault="009B7C5A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MEETING</w:t>
            </w:r>
          </w:p>
          <w:p w14:paraId="11EBCFEC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1E945CF0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3" w:type="pct"/>
            <w:tcMar>
              <w:top w:w="0" w:type="dxa"/>
            </w:tcMar>
          </w:tcPr>
          <w:p w14:paraId="39293BC7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  <w:p w14:paraId="3CBE329D" w14:textId="41BADBE0" w:rsidR="004E49DB" w:rsidRPr="00CD3014" w:rsidRDefault="009B7C5A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7:00 PM PRAYER</w:t>
            </w:r>
          </w:p>
        </w:tc>
        <w:tc>
          <w:tcPr>
            <w:tcW w:w="740" w:type="pct"/>
            <w:tcMar>
              <w:top w:w="0" w:type="dxa"/>
            </w:tcMar>
          </w:tcPr>
          <w:p w14:paraId="3303170E" w14:textId="0CA62A28" w:rsidR="004E49DB" w:rsidRPr="00CD3014" w:rsidRDefault="009B7C5A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9:30 to 11 AM</w:t>
            </w:r>
          </w:p>
          <w:p w14:paraId="23A11C8F" w14:textId="76D16014" w:rsidR="00CD3014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FRESH HOPE </w:t>
            </w:r>
          </w:p>
          <w:p w14:paraId="3E0FF840" w14:textId="2786505E" w:rsidR="004E49DB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7:00 PM MEN’S </w:t>
            </w:r>
            <w:r w:rsidR="00A43672" w:rsidRPr="00CD3014">
              <w:rPr>
                <w:b/>
                <w:bCs/>
                <w:color w:val="262626" w:themeColor="text1" w:themeTint="D9"/>
              </w:rPr>
              <w:t>GROUP</w:t>
            </w:r>
          </w:p>
          <w:p w14:paraId="67A87930" w14:textId="0110D3DF" w:rsidR="00072F3D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072F3D" w:rsidRPr="00CD3014">
              <w:rPr>
                <w:b/>
                <w:bCs/>
                <w:color w:val="262626" w:themeColor="text1" w:themeTint="D9"/>
              </w:rPr>
              <w:t>6:30</w:t>
            </w:r>
            <w:r w:rsidR="00655567" w:rsidRPr="00CD3014">
              <w:rPr>
                <w:b/>
                <w:bCs/>
                <w:color w:val="262626" w:themeColor="text1" w:themeTint="D9"/>
              </w:rPr>
              <w:t xml:space="preserve"> WM</w:t>
            </w:r>
            <w:r w:rsid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CD3014" w:rsidRPr="00CD3014">
              <w:rPr>
                <w:b/>
                <w:bCs/>
                <w:color w:val="262626" w:themeColor="text1" w:themeTint="D9"/>
              </w:rPr>
              <w:t>Team Mtg.</w:t>
            </w:r>
          </w:p>
        </w:tc>
        <w:tc>
          <w:tcPr>
            <w:tcW w:w="645" w:type="pct"/>
            <w:tcMar>
              <w:top w:w="0" w:type="dxa"/>
            </w:tcMar>
          </w:tcPr>
          <w:p w14:paraId="453E2391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64" w:type="pct"/>
            <w:tcMar>
              <w:top w:w="0" w:type="dxa"/>
            </w:tcMar>
          </w:tcPr>
          <w:p w14:paraId="7BE7588D" w14:textId="07A9B3AD" w:rsidR="004E49DB" w:rsidRPr="00CD3014" w:rsidRDefault="004E49DB" w:rsidP="004E49DB">
            <w:pPr>
              <w:rPr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465228" w14:paraId="26569F36" w14:textId="77777777" w:rsidTr="002F4EBD">
        <w:trPr>
          <w:trHeight w:val="290"/>
          <w:jc w:val="center"/>
        </w:trPr>
        <w:tc>
          <w:tcPr>
            <w:tcW w:w="774" w:type="pct"/>
            <w:tcMar>
              <w:bottom w:w="72" w:type="dxa"/>
            </w:tcMar>
          </w:tcPr>
          <w:p w14:paraId="4087447D" w14:textId="125B1ABF" w:rsidR="004E49DB" w:rsidRPr="00CD3014" w:rsidRDefault="004E49DB" w:rsidP="004E49DB">
            <w:pPr>
              <w:pStyle w:val="Date"/>
              <w:rPr>
                <w:rStyle w:val="Emphasis"/>
                <w:bCs/>
                <w:color w:val="262626" w:themeColor="text1" w:themeTint="D9"/>
                <w:sz w:val="18"/>
              </w:rPr>
            </w:pPr>
            <w:r w:rsidRPr="00CD3014">
              <w:rPr>
                <w:rStyle w:val="Emphasis"/>
                <w:bCs/>
                <w:color w:val="262626" w:themeColor="text1" w:themeTint="D9"/>
                <w:sz w:val="18"/>
              </w:rPr>
              <w:t>17</w:t>
            </w:r>
          </w:p>
        </w:tc>
        <w:tc>
          <w:tcPr>
            <w:tcW w:w="752" w:type="pct"/>
            <w:tcMar>
              <w:bottom w:w="72" w:type="dxa"/>
            </w:tcMar>
          </w:tcPr>
          <w:p w14:paraId="205B5889" w14:textId="257D8D2A" w:rsidR="004E49DB" w:rsidRPr="00CD3014" w:rsidRDefault="004E49DB" w:rsidP="004E49DB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18</w:t>
            </w:r>
          </w:p>
        </w:tc>
        <w:tc>
          <w:tcPr>
            <w:tcW w:w="711" w:type="pct"/>
            <w:tcMar>
              <w:bottom w:w="72" w:type="dxa"/>
            </w:tcMar>
          </w:tcPr>
          <w:p w14:paraId="6B605389" w14:textId="056D9A3C" w:rsidR="004E49DB" w:rsidRPr="00CD3014" w:rsidRDefault="004E49DB" w:rsidP="004E49DB">
            <w:pPr>
              <w:pStyle w:val="Date"/>
              <w:rPr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bCs/>
                <w:color w:val="262626" w:themeColor="text1" w:themeTint="D9"/>
                <w:sz w:val="24"/>
                <w:szCs w:val="13"/>
              </w:rPr>
              <w:t>19</w:t>
            </w:r>
          </w:p>
        </w:tc>
        <w:tc>
          <w:tcPr>
            <w:tcW w:w="713" w:type="pct"/>
            <w:tcMar>
              <w:bottom w:w="72" w:type="dxa"/>
            </w:tcMar>
          </w:tcPr>
          <w:p w14:paraId="6971B1D1" w14:textId="35067177" w:rsidR="004E49DB" w:rsidRPr="00CD3014" w:rsidRDefault="004E49DB" w:rsidP="004E49DB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20</w:t>
            </w:r>
          </w:p>
        </w:tc>
        <w:tc>
          <w:tcPr>
            <w:tcW w:w="740" w:type="pct"/>
            <w:tcMar>
              <w:bottom w:w="72" w:type="dxa"/>
            </w:tcMar>
          </w:tcPr>
          <w:p w14:paraId="49BF934A" w14:textId="1C9A3FCA" w:rsidR="004E49DB" w:rsidRPr="00CD3014" w:rsidRDefault="004E49DB" w:rsidP="004E49DB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21</w:t>
            </w:r>
          </w:p>
        </w:tc>
        <w:tc>
          <w:tcPr>
            <w:tcW w:w="645" w:type="pct"/>
            <w:tcMar>
              <w:bottom w:w="72" w:type="dxa"/>
            </w:tcMar>
          </w:tcPr>
          <w:p w14:paraId="55825B18" w14:textId="67E0084A" w:rsidR="004E49DB" w:rsidRPr="00CD3014" w:rsidRDefault="004E49DB" w:rsidP="004E49DB">
            <w:pPr>
              <w:pStyle w:val="Date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>22</w:t>
            </w:r>
          </w:p>
        </w:tc>
        <w:tc>
          <w:tcPr>
            <w:tcW w:w="664" w:type="pct"/>
            <w:tcMar>
              <w:bottom w:w="72" w:type="dxa"/>
            </w:tcMar>
          </w:tcPr>
          <w:p w14:paraId="04ED8010" w14:textId="02F78E8D" w:rsidR="004E49DB" w:rsidRPr="00CD3014" w:rsidRDefault="004E49DB" w:rsidP="004E49DB">
            <w:pPr>
              <w:pStyle w:val="Date"/>
              <w:rPr>
                <w:rStyle w:val="Emphasis"/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rStyle w:val="Emphasis"/>
                <w:bCs/>
                <w:color w:val="262626" w:themeColor="text1" w:themeTint="D9"/>
                <w:sz w:val="24"/>
                <w:szCs w:val="13"/>
              </w:rPr>
              <w:t>23</w:t>
            </w:r>
          </w:p>
        </w:tc>
      </w:tr>
      <w:tr w:rsidR="00465228" w14:paraId="613C85FD" w14:textId="77777777" w:rsidTr="002F4EBD">
        <w:trPr>
          <w:trHeight w:hRule="exact" w:val="1118"/>
          <w:jc w:val="center"/>
        </w:trPr>
        <w:tc>
          <w:tcPr>
            <w:tcW w:w="774" w:type="pct"/>
            <w:tcMar>
              <w:top w:w="0" w:type="dxa"/>
            </w:tcMar>
          </w:tcPr>
          <w:p w14:paraId="52EC2924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  <w:p w14:paraId="64269356" w14:textId="001296DF" w:rsidR="004E49DB" w:rsidRPr="00CD3014" w:rsidRDefault="004E49DB" w:rsidP="00072F3D">
            <w:pPr>
              <w:ind w:right="-186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52" w:type="pct"/>
            <w:tcMar>
              <w:top w:w="0" w:type="dxa"/>
            </w:tcMar>
          </w:tcPr>
          <w:p w14:paraId="6CABE51F" w14:textId="77777777" w:rsidR="00CD3014" w:rsidRPr="00CD3014" w:rsidRDefault="009B7C5A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F55AB6" w:rsidRPr="00CD3014">
              <w:rPr>
                <w:b/>
                <w:bCs/>
                <w:color w:val="262626" w:themeColor="text1" w:themeTint="D9"/>
              </w:rPr>
              <w:t>6:30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 PM    ADVISORY </w:t>
            </w: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CD3014"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62E19436" w14:textId="1981BE0A" w:rsidR="004E49DB" w:rsidRPr="00CD3014" w:rsidRDefault="00CD3014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MEETING</w:t>
            </w:r>
          </w:p>
          <w:p w14:paraId="36EF3757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122ACA11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3" w:type="pct"/>
            <w:tcMar>
              <w:top w:w="0" w:type="dxa"/>
            </w:tcMar>
          </w:tcPr>
          <w:p w14:paraId="378FD78A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  <w:p w14:paraId="0E96B044" w14:textId="78286BC2" w:rsidR="004E49DB" w:rsidRPr="00CD3014" w:rsidRDefault="009B7C5A" w:rsidP="004E49DB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7:00 PM PRAYER</w:t>
            </w:r>
          </w:p>
        </w:tc>
        <w:tc>
          <w:tcPr>
            <w:tcW w:w="740" w:type="pct"/>
            <w:tcMar>
              <w:top w:w="0" w:type="dxa"/>
            </w:tcMar>
          </w:tcPr>
          <w:p w14:paraId="507306CC" w14:textId="529EB9BD" w:rsidR="004E49DB" w:rsidRPr="00CD3014" w:rsidRDefault="009B7C5A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>9:30 to 11 AM</w:t>
            </w:r>
          </w:p>
          <w:p w14:paraId="67D8AE7A" w14:textId="2E48767B" w:rsidR="004E49DB" w:rsidRPr="00CD3014" w:rsidRDefault="009B7C5A" w:rsidP="00CD3014">
            <w:pPr>
              <w:spacing w:line="36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FRESH HOPE </w:t>
            </w:r>
          </w:p>
          <w:p w14:paraId="6E19A405" w14:textId="77777777" w:rsidR="002F4EBD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4E49DB" w:rsidRPr="00CD3014">
              <w:rPr>
                <w:b/>
                <w:bCs/>
                <w:color w:val="262626" w:themeColor="text1" w:themeTint="D9"/>
              </w:rPr>
              <w:t xml:space="preserve">7:00 PM MEN’S </w:t>
            </w:r>
            <w:r w:rsidR="00A43672" w:rsidRPr="00CD3014">
              <w:rPr>
                <w:b/>
                <w:bCs/>
                <w:color w:val="262626" w:themeColor="text1" w:themeTint="D9"/>
              </w:rPr>
              <w:t>GROUP</w:t>
            </w:r>
            <w:r w:rsidR="002F4EBD" w:rsidRPr="00CD3014">
              <w:rPr>
                <w:b/>
                <w:bCs/>
                <w:color w:val="262626" w:themeColor="text1" w:themeTint="D9"/>
              </w:rPr>
              <w:t xml:space="preserve">     </w:t>
            </w:r>
          </w:p>
          <w:p w14:paraId="45F4DC1F" w14:textId="6910264F" w:rsidR="004E49DB" w:rsidRPr="00CD3014" w:rsidRDefault="002F4EBD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6:30 W</w:t>
            </w:r>
            <w:r w:rsidR="00CD3014" w:rsidRPr="00CD3014">
              <w:rPr>
                <w:b/>
                <w:bCs/>
                <w:color w:val="262626" w:themeColor="text1" w:themeTint="D9"/>
              </w:rPr>
              <w:t>M Team Mtg</w:t>
            </w:r>
          </w:p>
        </w:tc>
        <w:tc>
          <w:tcPr>
            <w:tcW w:w="645" w:type="pct"/>
            <w:tcMar>
              <w:top w:w="0" w:type="dxa"/>
            </w:tcMar>
          </w:tcPr>
          <w:p w14:paraId="5DAD6CAC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64" w:type="pct"/>
            <w:tcMar>
              <w:top w:w="0" w:type="dxa"/>
            </w:tcMar>
          </w:tcPr>
          <w:p w14:paraId="612EF366" w14:textId="77777777" w:rsidR="004E49DB" w:rsidRPr="00CD3014" w:rsidRDefault="004E49DB" w:rsidP="004E49DB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2F4EBD" w14:paraId="2B5A3E4E" w14:textId="77777777" w:rsidTr="002F4EBD">
        <w:trPr>
          <w:trHeight w:val="326"/>
          <w:jc w:val="center"/>
        </w:trPr>
        <w:tc>
          <w:tcPr>
            <w:tcW w:w="774" w:type="pct"/>
            <w:tcMar>
              <w:bottom w:w="72" w:type="dxa"/>
            </w:tcMar>
          </w:tcPr>
          <w:p w14:paraId="376E205D" w14:textId="5983AC35" w:rsidR="009B7C5A" w:rsidRPr="00CD3014" w:rsidRDefault="009B7C5A" w:rsidP="009B7C5A">
            <w:pPr>
              <w:pStyle w:val="Date"/>
              <w:rPr>
                <w:rStyle w:val="Emphasis"/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rStyle w:val="Emphasis"/>
                <w:bCs/>
                <w:color w:val="262626" w:themeColor="text1" w:themeTint="D9"/>
                <w:sz w:val="24"/>
                <w:szCs w:val="13"/>
              </w:rPr>
              <w:t>24</w:t>
            </w:r>
          </w:p>
        </w:tc>
        <w:tc>
          <w:tcPr>
            <w:tcW w:w="752" w:type="pct"/>
            <w:tcMar>
              <w:bottom w:w="72" w:type="dxa"/>
            </w:tcMar>
          </w:tcPr>
          <w:p w14:paraId="16DC5CBD" w14:textId="5A9F8F92" w:rsidR="009B7C5A" w:rsidRPr="00CD3014" w:rsidRDefault="009B7C5A" w:rsidP="009B7C5A">
            <w:pPr>
              <w:pStyle w:val="Date"/>
              <w:rPr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bCs/>
                <w:color w:val="262626" w:themeColor="text1" w:themeTint="D9"/>
                <w:sz w:val="24"/>
                <w:szCs w:val="13"/>
              </w:rPr>
              <w:t>25</w:t>
            </w:r>
          </w:p>
        </w:tc>
        <w:tc>
          <w:tcPr>
            <w:tcW w:w="711" w:type="pct"/>
            <w:tcMar>
              <w:bottom w:w="72" w:type="dxa"/>
            </w:tcMar>
          </w:tcPr>
          <w:p w14:paraId="1EDE870B" w14:textId="26A72904" w:rsidR="009B7C5A" w:rsidRPr="00CD3014" w:rsidRDefault="009B7C5A" w:rsidP="009B7C5A">
            <w:pPr>
              <w:pStyle w:val="Date"/>
              <w:rPr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bCs/>
                <w:color w:val="262626" w:themeColor="text1" w:themeTint="D9"/>
                <w:sz w:val="24"/>
                <w:szCs w:val="13"/>
              </w:rPr>
              <w:t>26</w:t>
            </w:r>
          </w:p>
        </w:tc>
        <w:tc>
          <w:tcPr>
            <w:tcW w:w="713" w:type="pct"/>
            <w:tcMar>
              <w:bottom w:w="72" w:type="dxa"/>
            </w:tcMar>
          </w:tcPr>
          <w:p w14:paraId="59EF764E" w14:textId="4404AFC9" w:rsidR="009B7C5A" w:rsidRPr="00CD3014" w:rsidRDefault="009B7C5A" w:rsidP="009B7C5A">
            <w:pPr>
              <w:jc w:val="right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>27</w:t>
            </w:r>
          </w:p>
        </w:tc>
        <w:tc>
          <w:tcPr>
            <w:tcW w:w="740" w:type="pct"/>
            <w:tcMar>
              <w:bottom w:w="72" w:type="dxa"/>
            </w:tcMar>
          </w:tcPr>
          <w:p w14:paraId="529A68D9" w14:textId="48188CFE" w:rsidR="009B7C5A" w:rsidRPr="00CD3014" w:rsidRDefault="009B7C5A" w:rsidP="009B7C5A">
            <w:pPr>
              <w:spacing w:line="240" w:lineRule="auto"/>
              <w:jc w:val="right"/>
              <w:rPr>
                <w:rStyle w:val="Emphasis"/>
                <w:b/>
                <w:bCs/>
                <w:color w:val="262626" w:themeColor="text1" w:themeTint="D9"/>
              </w:rPr>
            </w:pPr>
            <w:r w:rsidRPr="00CD3014">
              <w:rPr>
                <w:rStyle w:val="Emphasis"/>
                <w:b/>
                <w:bCs/>
                <w:color w:val="262626" w:themeColor="text1" w:themeTint="D9"/>
              </w:rPr>
              <w:t>28</w:t>
            </w:r>
          </w:p>
        </w:tc>
        <w:tc>
          <w:tcPr>
            <w:tcW w:w="645" w:type="pct"/>
            <w:tcMar>
              <w:bottom w:w="72" w:type="dxa"/>
            </w:tcMar>
          </w:tcPr>
          <w:p w14:paraId="08B536DC" w14:textId="37DD4702" w:rsidR="009B7C5A" w:rsidRPr="00CD3014" w:rsidRDefault="009B7C5A" w:rsidP="009B7C5A">
            <w:pPr>
              <w:jc w:val="right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>29</w:t>
            </w:r>
          </w:p>
        </w:tc>
        <w:tc>
          <w:tcPr>
            <w:tcW w:w="664" w:type="pct"/>
            <w:tcMar>
              <w:bottom w:w="72" w:type="dxa"/>
            </w:tcMar>
          </w:tcPr>
          <w:p w14:paraId="2B064A39" w14:textId="12F1F92A" w:rsidR="009B7C5A" w:rsidRPr="00CD3014" w:rsidRDefault="009B7C5A" w:rsidP="009B7C5A">
            <w:pPr>
              <w:jc w:val="right"/>
              <w:rPr>
                <w:b/>
                <w:bCs/>
                <w:color w:val="262626" w:themeColor="text1" w:themeTint="D9"/>
                <w:sz w:val="24"/>
                <w:szCs w:val="13"/>
              </w:rPr>
            </w:pPr>
            <w:r w:rsidRPr="00CD3014">
              <w:rPr>
                <w:b/>
                <w:bCs/>
                <w:color w:val="262626" w:themeColor="text1" w:themeTint="D9"/>
                <w:sz w:val="24"/>
                <w:szCs w:val="13"/>
              </w:rPr>
              <w:t>30</w:t>
            </w:r>
          </w:p>
        </w:tc>
      </w:tr>
      <w:tr w:rsidR="00465228" w14:paraId="4A1433A1" w14:textId="77777777" w:rsidTr="00CD3014">
        <w:trPr>
          <w:trHeight w:val="2007"/>
          <w:jc w:val="center"/>
        </w:trPr>
        <w:tc>
          <w:tcPr>
            <w:tcW w:w="774" w:type="pct"/>
            <w:tcMar>
              <w:bottom w:w="72" w:type="dxa"/>
            </w:tcMar>
          </w:tcPr>
          <w:p w14:paraId="69ED375D" w14:textId="526B1607" w:rsidR="009B7C5A" w:rsidRPr="00655567" w:rsidRDefault="009B7C5A" w:rsidP="009B7C5A">
            <w:pPr>
              <w:pStyle w:val="Date"/>
              <w:rPr>
                <w:rStyle w:val="Emphasis"/>
                <w:bCs/>
                <w:color w:val="141719" w:themeColor="background2" w:themeShade="1A"/>
              </w:rPr>
            </w:pPr>
          </w:p>
        </w:tc>
        <w:tc>
          <w:tcPr>
            <w:tcW w:w="752" w:type="pct"/>
            <w:tcMar>
              <w:bottom w:w="72" w:type="dxa"/>
            </w:tcMar>
          </w:tcPr>
          <w:p w14:paraId="4C71DFAC" w14:textId="7138EB1F" w:rsidR="009B7C5A" w:rsidRPr="00655567" w:rsidRDefault="009B7C5A" w:rsidP="009B7C5A">
            <w:pPr>
              <w:pStyle w:val="Date"/>
              <w:rPr>
                <w:bCs/>
                <w:color w:val="141719" w:themeColor="background2" w:themeShade="1A"/>
              </w:rPr>
            </w:pPr>
          </w:p>
        </w:tc>
        <w:tc>
          <w:tcPr>
            <w:tcW w:w="711" w:type="pct"/>
            <w:tcMar>
              <w:bottom w:w="72" w:type="dxa"/>
            </w:tcMar>
          </w:tcPr>
          <w:p w14:paraId="479EB11C" w14:textId="2FA109A3" w:rsidR="009B7C5A" w:rsidRPr="00655567" w:rsidRDefault="009B7C5A" w:rsidP="009B7C5A">
            <w:pPr>
              <w:pStyle w:val="Date"/>
              <w:rPr>
                <w:bCs/>
                <w:color w:val="141719" w:themeColor="background2" w:themeShade="1A"/>
              </w:rPr>
            </w:pPr>
          </w:p>
        </w:tc>
        <w:tc>
          <w:tcPr>
            <w:tcW w:w="713" w:type="pct"/>
            <w:tcMar>
              <w:bottom w:w="72" w:type="dxa"/>
            </w:tcMar>
          </w:tcPr>
          <w:p w14:paraId="7C5073C3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2DFD6108" w14:textId="6606384A" w:rsidR="009B7C5A" w:rsidRPr="00CD3014" w:rsidRDefault="009B7C5A" w:rsidP="009B7C5A">
            <w:pPr>
              <w:pStyle w:val="Date"/>
              <w:jc w:val="left"/>
              <w:rPr>
                <w:bCs/>
                <w:color w:val="262626" w:themeColor="text1" w:themeTint="D9"/>
                <w:sz w:val="18"/>
              </w:rPr>
            </w:pPr>
            <w:r w:rsidRPr="00CD3014">
              <w:rPr>
                <w:bCs/>
                <w:color w:val="262626" w:themeColor="text1" w:themeTint="D9"/>
                <w:sz w:val="18"/>
              </w:rPr>
              <w:t xml:space="preserve"> 7:00 PM PRAYER</w:t>
            </w:r>
          </w:p>
        </w:tc>
        <w:tc>
          <w:tcPr>
            <w:tcW w:w="740" w:type="pct"/>
            <w:tcMar>
              <w:bottom w:w="72" w:type="dxa"/>
            </w:tcMar>
          </w:tcPr>
          <w:p w14:paraId="5E800FB6" w14:textId="77777777" w:rsidR="00CD3014" w:rsidRPr="00CD3014" w:rsidRDefault="009B7C5A" w:rsidP="009B7C5A">
            <w:pPr>
              <w:spacing w:line="240" w:lineRule="auto"/>
              <w:rPr>
                <w:rStyle w:val="Emphasis"/>
                <w:color w:val="262626" w:themeColor="text1" w:themeTint="D9"/>
              </w:rPr>
            </w:pPr>
            <w:r w:rsidRPr="00CD3014">
              <w:rPr>
                <w:rStyle w:val="Emphasis"/>
                <w:b/>
                <w:bCs/>
                <w:color w:val="262626" w:themeColor="text1" w:themeTint="D9"/>
              </w:rPr>
              <w:t xml:space="preserve"> 9:30 to 11 AM FRESH  </w:t>
            </w:r>
            <w:r w:rsidR="00CD3014" w:rsidRPr="00CD3014">
              <w:rPr>
                <w:rStyle w:val="Emphasis"/>
                <w:b/>
                <w:bCs/>
                <w:color w:val="262626" w:themeColor="text1" w:themeTint="D9"/>
              </w:rPr>
              <w:t xml:space="preserve"> </w:t>
            </w:r>
            <w:r w:rsidR="00CD3014" w:rsidRPr="00CD3014">
              <w:rPr>
                <w:rStyle w:val="Emphasis"/>
                <w:color w:val="262626" w:themeColor="text1" w:themeTint="D9"/>
              </w:rPr>
              <w:t xml:space="preserve"> </w:t>
            </w:r>
          </w:p>
          <w:p w14:paraId="66DE5C6A" w14:textId="71E7A9CE" w:rsidR="009B7C5A" w:rsidRPr="00CD3014" w:rsidRDefault="00CD3014" w:rsidP="00CD3014">
            <w:pPr>
              <w:spacing w:line="276" w:lineRule="auto"/>
              <w:rPr>
                <w:rStyle w:val="Emphasis"/>
                <w:b/>
                <w:bCs/>
                <w:color w:val="262626" w:themeColor="text1" w:themeTint="D9"/>
              </w:rPr>
            </w:pPr>
            <w:r w:rsidRPr="00CD3014">
              <w:rPr>
                <w:rStyle w:val="Emphasis"/>
                <w:color w:val="262626" w:themeColor="text1" w:themeTint="D9"/>
              </w:rPr>
              <w:t xml:space="preserve"> </w:t>
            </w:r>
            <w:r w:rsidR="009B7C5A" w:rsidRPr="00CD3014">
              <w:rPr>
                <w:rStyle w:val="Emphasis"/>
                <w:b/>
                <w:bCs/>
                <w:color w:val="262626" w:themeColor="text1" w:themeTint="D9"/>
              </w:rPr>
              <w:t xml:space="preserve">HOPE </w:t>
            </w:r>
          </w:p>
          <w:p w14:paraId="14B2C5A6" w14:textId="77777777" w:rsidR="00CD3014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4-8 PM WOMEN’S   </w:t>
            </w:r>
            <w:r w:rsidR="00CD3014"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3CD2CF34" w14:textId="29551CFD" w:rsidR="00CD3014" w:rsidRP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 xml:space="preserve">COMMUNITY </w:t>
            </w: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178CF504" w14:textId="7E63D029" w:rsidR="00CD3014" w:rsidRP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 xml:space="preserve">OUTREACH “SOUPS </w:t>
            </w:r>
          </w:p>
          <w:p w14:paraId="7B8C3023" w14:textId="15A04743" w:rsidR="009B7C5A" w:rsidRPr="00CD3014" w:rsidRDefault="00CD3014" w:rsidP="00CD3014">
            <w:pPr>
              <w:spacing w:line="36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>ON MAIN”</w:t>
            </w:r>
          </w:p>
          <w:p w14:paraId="4C1FA28E" w14:textId="51F63945" w:rsidR="009B7C5A" w:rsidRPr="00CD3014" w:rsidRDefault="009B7C5A" w:rsidP="00CD3014">
            <w:pPr>
              <w:spacing w:line="36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7:00 PM MEN’S GROUP</w:t>
            </w:r>
          </w:p>
          <w:p w14:paraId="74ABF461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6C802BEC" w14:textId="074EE164" w:rsidR="009B7C5A" w:rsidRPr="00CD3014" w:rsidRDefault="009B7C5A" w:rsidP="009B7C5A">
            <w:pPr>
              <w:pStyle w:val="Date"/>
              <w:rPr>
                <w:bCs/>
                <w:color w:val="262626" w:themeColor="text1" w:themeTint="D9"/>
                <w:sz w:val="18"/>
              </w:rPr>
            </w:pPr>
          </w:p>
        </w:tc>
        <w:tc>
          <w:tcPr>
            <w:tcW w:w="645" w:type="pct"/>
            <w:tcMar>
              <w:bottom w:w="72" w:type="dxa"/>
            </w:tcMar>
          </w:tcPr>
          <w:p w14:paraId="1AC7D9AC" w14:textId="3987F588" w:rsidR="009B7C5A" w:rsidRPr="00CD3014" w:rsidRDefault="009B7C5A" w:rsidP="00CD3014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lastRenderedPageBreak/>
              <w:t xml:space="preserve"> 9:00 </w:t>
            </w:r>
            <w:r w:rsidRPr="00CD3014">
              <w:rPr>
                <w:b/>
                <w:bCs/>
                <w:color w:val="262626" w:themeColor="text1" w:themeTint="D9"/>
              </w:rPr>
              <w:br/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>COFFEE &amp; PRAYER</w:t>
            </w:r>
          </w:p>
          <w:p w14:paraId="3266E943" w14:textId="7EA40BD3" w:rsidR="00CD3014" w:rsidRP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 xml:space="preserve">10:00 to 11:30 AM </w:t>
            </w:r>
            <w:r w:rsidRPr="00CD3014">
              <w:rPr>
                <w:b/>
                <w:bCs/>
                <w:color w:val="262626" w:themeColor="text1" w:themeTint="D9"/>
              </w:rPr>
              <w:t xml:space="preserve">  </w:t>
            </w:r>
          </w:p>
          <w:p w14:paraId="19A25204" w14:textId="77777777" w:rsid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 xml:space="preserve">WOMEN’S BIBLE </w:t>
            </w: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5AAD0BDF" w14:textId="77777777" w:rsid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9B7C5A" w:rsidRPr="00CD3014">
              <w:rPr>
                <w:b/>
                <w:bCs/>
                <w:color w:val="262626" w:themeColor="text1" w:themeTint="D9"/>
              </w:rPr>
              <w:t xml:space="preserve">STUDY- </w:t>
            </w:r>
            <w:r w:rsidR="001C7093" w:rsidRPr="00CD3014">
              <w:rPr>
                <w:b/>
                <w:bCs/>
                <w:color w:val="262626" w:themeColor="text1" w:themeTint="D9"/>
              </w:rPr>
              <w:t xml:space="preserve">WOMEN OF </w:t>
            </w:r>
          </w:p>
          <w:p w14:paraId="7FF658FF" w14:textId="3BAD43DA" w:rsidR="009B7C5A" w:rsidRPr="00CD3014" w:rsidRDefault="00CD3014" w:rsidP="00CD3014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1C7093" w:rsidRPr="00CD3014">
              <w:rPr>
                <w:b/>
                <w:bCs/>
                <w:color w:val="262626" w:themeColor="text1" w:themeTint="D9"/>
              </w:rPr>
              <w:t>THE BIBLE SPEAK.</w:t>
            </w:r>
          </w:p>
          <w:p w14:paraId="0C21E989" w14:textId="03CB226E" w:rsidR="009B7C5A" w:rsidRPr="00CD3014" w:rsidRDefault="009B7C5A" w:rsidP="009B7C5A">
            <w:pPr>
              <w:pStyle w:val="Date"/>
              <w:rPr>
                <w:bCs/>
                <w:color w:val="262626" w:themeColor="text1" w:themeTint="D9"/>
                <w:sz w:val="18"/>
              </w:rPr>
            </w:pPr>
          </w:p>
        </w:tc>
        <w:tc>
          <w:tcPr>
            <w:tcW w:w="664" w:type="pct"/>
            <w:tcMar>
              <w:bottom w:w="72" w:type="dxa"/>
            </w:tcMar>
          </w:tcPr>
          <w:p w14:paraId="16E99760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1A60F194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14207AFB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3D1ABC36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45B332F7" w14:textId="77777777" w:rsidR="009B7C5A" w:rsidRPr="00CD3014" w:rsidRDefault="009B7C5A" w:rsidP="009B7C5A">
            <w:pPr>
              <w:ind w:right="-150"/>
              <w:rPr>
                <w:b/>
                <w:bCs/>
                <w:color w:val="262626" w:themeColor="text1" w:themeTint="D9"/>
              </w:rPr>
            </w:pPr>
          </w:p>
          <w:p w14:paraId="06B71549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38B8460C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1063FA80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668DC68E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68072F6B" w14:textId="77777777" w:rsidR="009B7C5A" w:rsidRPr="00CD3014" w:rsidRDefault="009B7C5A" w:rsidP="009B7C5A">
            <w:pPr>
              <w:rPr>
                <w:b/>
                <w:bCs/>
                <w:color w:val="262626" w:themeColor="text1" w:themeTint="D9"/>
              </w:rPr>
            </w:pPr>
          </w:p>
          <w:p w14:paraId="0C08D65C" w14:textId="28C133B6" w:rsidR="009B7C5A" w:rsidRPr="00CD3014" w:rsidRDefault="009B7C5A" w:rsidP="009B7C5A">
            <w:pPr>
              <w:pStyle w:val="Date"/>
              <w:rPr>
                <w:rStyle w:val="Emphasis"/>
                <w:bCs/>
                <w:color w:val="262626" w:themeColor="text1" w:themeTint="D9"/>
              </w:rPr>
            </w:pPr>
          </w:p>
        </w:tc>
      </w:tr>
    </w:tbl>
    <w:p w14:paraId="056AE135" w14:textId="3FF4EFAC" w:rsidR="00BE33C9" w:rsidRDefault="00BE33C9">
      <w:pPr>
        <w:rPr>
          <w:sz w:val="16"/>
          <w:szCs w:val="16"/>
        </w:rPr>
      </w:pPr>
    </w:p>
    <w:sectPr w:rsidR="00BE33C9" w:rsidSect="00CD3014">
      <w:pgSz w:w="15840" w:h="12240" w:orient="landscape" w:code="1"/>
      <w:pgMar w:top="0" w:right="432" w:bottom="54" w:left="432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45C6" w14:textId="77777777" w:rsidR="008B787A" w:rsidRDefault="008B787A">
      <w:pPr>
        <w:spacing w:after="0" w:line="240" w:lineRule="auto"/>
      </w:pPr>
      <w:r>
        <w:separator/>
      </w:r>
    </w:p>
  </w:endnote>
  <w:endnote w:type="continuationSeparator" w:id="0">
    <w:p w14:paraId="6EAB519D" w14:textId="77777777" w:rsidR="008B787A" w:rsidRDefault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2EEA" w14:textId="77777777" w:rsidR="008B787A" w:rsidRDefault="008B787A">
      <w:pPr>
        <w:spacing w:after="0" w:line="240" w:lineRule="auto"/>
      </w:pPr>
      <w:r>
        <w:separator/>
      </w:r>
    </w:p>
  </w:footnote>
  <w:footnote w:type="continuationSeparator" w:id="0">
    <w:p w14:paraId="262D8C3C" w14:textId="77777777" w:rsidR="008B787A" w:rsidRDefault="008B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3"/>
    <w:docVar w:name="MonthStart" w:val="6/1/23"/>
  </w:docVars>
  <w:rsids>
    <w:rsidRoot w:val="00C76B78"/>
    <w:rsid w:val="0002620B"/>
    <w:rsid w:val="00072F3D"/>
    <w:rsid w:val="00120278"/>
    <w:rsid w:val="001C7093"/>
    <w:rsid w:val="00255006"/>
    <w:rsid w:val="00256171"/>
    <w:rsid w:val="002725F5"/>
    <w:rsid w:val="002F4EBD"/>
    <w:rsid w:val="00317162"/>
    <w:rsid w:val="00330606"/>
    <w:rsid w:val="00350D15"/>
    <w:rsid w:val="003F6DE3"/>
    <w:rsid w:val="00465228"/>
    <w:rsid w:val="004E49DB"/>
    <w:rsid w:val="00575D3A"/>
    <w:rsid w:val="00586E51"/>
    <w:rsid w:val="005A10AD"/>
    <w:rsid w:val="005B2B08"/>
    <w:rsid w:val="005E7E7C"/>
    <w:rsid w:val="00655567"/>
    <w:rsid w:val="00683123"/>
    <w:rsid w:val="00690EB8"/>
    <w:rsid w:val="0069547D"/>
    <w:rsid w:val="006F2FA9"/>
    <w:rsid w:val="007B29DC"/>
    <w:rsid w:val="00824A18"/>
    <w:rsid w:val="00837FF0"/>
    <w:rsid w:val="00883555"/>
    <w:rsid w:val="008A2457"/>
    <w:rsid w:val="008B787A"/>
    <w:rsid w:val="009B7C5A"/>
    <w:rsid w:val="00A43672"/>
    <w:rsid w:val="00AB0553"/>
    <w:rsid w:val="00B00DF2"/>
    <w:rsid w:val="00B1538A"/>
    <w:rsid w:val="00B21545"/>
    <w:rsid w:val="00B75A54"/>
    <w:rsid w:val="00B916FB"/>
    <w:rsid w:val="00BA4A9E"/>
    <w:rsid w:val="00BE33C9"/>
    <w:rsid w:val="00C1670F"/>
    <w:rsid w:val="00C26BE9"/>
    <w:rsid w:val="00C47FD1"/>
    <w:rsid w:val="00C5695C"/>
    <w:rsid w:val="00C76B78"/>
    <w:rsid w:val="00CB766A"/>
    <w:rsid w:val="00CD3014"/>
    <w:rsid w:val="00D56312"/>
    <w:rsid w:val="00D70DDB"/>
    <w:rsid w:val="00D9039B"/>
    <w:rsid w:val="00DE22D2"/>
    <w:rsid w:val="00F55AB6"/>
    <w:rsid w:val="00F9691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F3AD7C"/>
  <w15:docId w15:val="{0D8D13CE-419D-402A-BA78-76BC080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5B7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1CADE4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1CADE4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1CADE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1CADE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caps/>
      <w:color w:val="1481AB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caps/>
      <w:color w:val="1CADE4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1CADE4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1CADE4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1CADE4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1CADE4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1CADE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35B7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1CADE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35B7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35B7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1CADE4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1481AB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ceptionist/Library/Group%20Containers/UBF8T346G9.Office/User%20Content.localized/Templates.localized/Refinery%20MO%20Template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Refinery MO Template.dotx</Template>
  <TotalTime>150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Cindy Enyart</cp:lastModifiedBy>
  <cp:revision>6</cp:revision>
  <cp:lastPrinted>2023-09-07T17:39:00Z</cp:lastPrinted>
  <dcterms:created xsi:type="dcterms:W3CDTF">2023-08-07T21:18:00Z</dcterms:created>
  <dcterms:modified xsi:type="dcterms:W3CDTF">2023-09-25T19:54:00Z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